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380" w:rsidRDefault="00154380" w:rsidP="00154380">
      <w:pPr>
        <w:spacing w:line="560" w:lineRule="exact"/>
        <w:rPr>
          <w:rFonts w:hint="eastAsia"/>
        </w:rPr>
      </w:pPr>
    </w:p>
    <w:p w:rsidR="00154380" w:rsidRPr="00154380" w:rsidRDefault="00154380" w:rsidP="00154380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54380">
        <w:rPr>
          <w:rFonts w:ascii="方正小标宋简体" w:eastAsia="方正小标宋简体" w:hint="eastAsia"/>
          <w:sz w:val="44"/>
          <w:szCs w:val="44"/>
        </w:rPr>
        <w:t>转作风关键在敢担当</w:t>
      </w:r>
    </w:p>
    <w:p w:rsidR="00154380" w:rsidRDefault="00154380" w:rsidP="00154380">
      <w:pPr>
        <w:spacing w:line="560" w:lineRule="exact"/>
        <w:rPr>
          <w:rFonts w:hint="eastAsia"/>
        </w:rPr>
      </w:pPr>
    </w:p>
    <w:p w:rsidR="00154380" w:rsidRDefault="00154380" w:rsidP="0015438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转职能、转方式，必须靠优良的作风作保障。作风不转变，转职能、转方式就很难到位，成果也难以巩固。打铁还需自身硬。纪委作为监督执纪机关，没有优良的作风，就无法履行党章赋予的职责，无法完成党中央交给的任务。</w:t>
      </w:r>
    </w:p>
    <w:p w:rsidR="00154380" w:rsidRDefault="00154380" w:rsidP="0015438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检监察机关不是保险箱，纪检监察干部不是生活在真空中，社会上存在的普遍性问题，我们队伍中也都会有。贯彻落实中央八项规定精神已经两年了，但是有的干部还是文风不改、作风不转、依然故我。有的干部不敢担当、不敢监督，遇到问题绕着走，不想干、不作为，怕得罪人；有的有泱泱大委的优越感，衙门习气、居高临下、口大气粗；有的作风漂浮、虚躁，抓工作不实，办理公文一转了事，调查研究不深入，得到的是二手、三手情况；有的不在基础工作上下功夫，汇报工作空泛表态，没有具体内容，研究问题不弄清来龙去脉，对问题的症结说不出子丑寅卯，工作计划缺乏实践支撑；有的领导不善于和干部群众谈心交心，不愿意倾听意见建议，掌握不了活的思想、工作和生活情况；有的政绩观不正确，以办大案论英雄，不注重抓早抓小、日常监督，对典型案例缺乏深入剖析，不去查找体制机制上存在的漏洞。作风上的问题，哪怕是一丁点，都会制约纪检监察职能作用的发挥，我们决不能等闲视之。</w:t>
      </w:r>
    </w:p>
    <w:p w:rsidR="00154380" w:rsidRDefault="00154380" w:rsidP="00154380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作风建设是具体的，不是抽象的。离开了在具体事项上的点滴转变，一切“学习贯彻落实”都是苍白无力的，都是空喊口号。改进作风要把自己摆进去，从自身做起，以上率下，切实改变文山会海，开短会、讲短话、不念稿、不空谈，加强基础工作，强化日常管理，做到情况明、数字准、责任清、作风正、工作实。</w:t>
      </w:r>
    </w:p>
    <w:p w:rsidR="00154380" w:rsidRDefault="00154380" w:rsidP="00154380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改进作风的要害和关键在于责任担当。权力就是责任，责任就要担当。敢于担当是纪检监察干部对党忠诚的具体体现。纪委书记既要自身正、过得硬，又要在管理中严字当头、敢抓敢管，领好班子、带好队伍。决不能只知道要权力，却把自己的责任抛到九霄云外；不能把改进作风停留在讲话中，遇到问题不敢瞪眼、不敢挺身而出。在自己履行好职责的同时，要把责任压下去。出了问题就要追责，让每一个干部都把责任真正担当起来，坚决克服思想上的不想监督、不敢监督和作风上的不深不实等突出问题。</w:t>
      </w:r>
    </w:p>
    <w:p w:rsidR="00B53B93" w:rsidRPr="00154380" w:rsidRDefault="00154380" w:rsidP="00154380">
      <w:pPr>
        <w:spacing w:line="560" w:lineRule="exact"/>
      </w:pPr>
      <w:r>
        <w:rPr>
          <w:rFonts w:hint="eastAsia"/>
        </w:rPr>
        <w:t xml:space="preserve">　　己不正焉能正人。正文风、改会风、转作风、树新风，纪检监察干部要做表率。中央要求全党做到的，我们首先要做到；中央明令禁止的，我们坚决不做。只要我们统一思想，付诸行动，随着形势和实践的发展不断深化“三转”，党风廉政建设和反腐败斗争就一定能取得新的更大成效。</w:t>
      </w:r>
    </w:p>
    <w:sectPr w:rsidR="00B53B93" w:rsidRPr="00154380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DA8" w:rsidRDefault="00326DA8" w:rsidP="001775AA">
      <w:r>
        <w:separator/>
      </w:r>
    </w:p>
  </w:endnote>
  <w:endnote w:type="continuationSeparator" w:id="1">
    <w:p w:rsidR="00326DA8" w:rsidRDefault="00326DA8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6A4F6A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154380" w:rsidRPr="00154380">
          <w:rPr>
            <w:noProof/>
            <w:sz w:val="24"/>
            <w:szCs w:val="24"/>
            <w:lang w:val="zh-CN"/>
          </w:rPr>
          <w:t>-</w:t>
        </w:r>
        <w:r w:rsidR="00154380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DA8" w:rsidRDefault="00326DA8" w:rsidP="001775AA">
      <w:r>
        <w:separator/>
      </w:r>
    </w:p>
  </w:footnote>
  <w:footnote w:type="continuationSeparator" w:id="1">
    <w:p w:rsidR="00326DA8" w:rsidRDefault="00326DA8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54380"/>
    <w:rsid w:val="001775AA"/>
    <w:rsid w:val="00326DA8"/>
    <w:rsid w:val="006A4F6A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790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74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91806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868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2016-05-06T00:56:00Z</dcterms:created>
  <dcterms:modified xsi:type="dcterms:W3CDTF">2016-05-06T00:56:00Z</dcterms:modified>
</cp:coreProperties>
</file>