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22" w:rsidRDefault="00150222" w:rsidP="00150222">
      <w:pPr>
        <w:spacing w:line="560" w:lineRule="exact"/>
        <w:rPr>
          <w:rFonts w:hint="eastAsia"/>
        </w:rPr>
      </w:pPr>
    </w:p>
    <w:p w:rsidR="00150222" w:rsidRPr="00150222" w:rsidRDefault="00150222" w:rsidP="00150222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50222">
        <w:rPr>
          <w:rFonts w:ascii="方正小标宋简体" w:eastAsia="方正小标宋简体" w:hint="eastAsia"/>
          <w:sz w:val="44"/>
          <w:szCs w:val="44"/>
        </w:rPr>
        <w:t>从总书记讲话里找答案</w:t>
      </w:r>
    </w:p>
    <w:p w:rsidR="00150222" w:rsidRDefault="00150222" w:rsidP="00150222">
      <w:pPr>
        <w:spacing w:line="560" w:lineRule="exact"/>
        <w:rPr>
          <w:rFonts w:hint="eastAsia"/>
        </w:rPr>
      </w:pPr>
    </w:p>
    <w:p w:rsidR="00150222" w:rsidRDefault="00150222" w:rsidP="001502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十八大以来，习近平总书记就改革发展稳定、内政外交国防、治党治国治军发表系列重要讲话，这是我们做好各项工作的思想武器和行动指南。巡视工作的每一步发展，都要伴随着深入学习贯彻总书记系列重要讲话精神，在坚持中深化、在深化中坚持，这样才能抓住新情况、解决新问题。</w:t>
      </w:r>
    </w:p>
    <w:p w:rsidR="00150222" w:rsidRDefault="00150222" w:rsidP="001502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发现的所有问题，根子在于党的领导弱化、党的建设薄弱。习近平总书记系列重要讲话最大的特点，就是对中国特色社会主义“三个自信”的核心本质——坚持中国共产党的领导理直气壮、旗帜鲜明、毫不含糊，无论国内还是国际，走到哪里讲到哪里。总书记在所有专业性会议上的讲话，无不强调加强党对那个地方、那个领域的领导。不管是哪个单位、哪个层级的党组织，学习贯彻习近平总书记系列重要讲话，首先要学习总书记关于党要管党、从严治党的论述，把这些基本的、共性的东西学深悟透，再把自己摆进去，密切联系思想、工作和生活实际，联系自己的职责，掌握总书记论述中对本地区、本领域工作的要求，融汇贯通，内化于心、外化于行。</w:t>
      </w:r>
    </w:p>
    <w:p w:rsidR="00150222" w:rsidRDefault="00150222" w:rsidP="001502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学习的关键在于领会，领会的目的在于落实。习近平总书记系列重要讲话体现着党的路线方针政策，是党的十八大精神的延展，是推进“五位一体”建设和“四个全面”战略</w:t>
      </w:r>
      <w:r>
        <w:rPr>
          <w:rFonts w:hint="eastAsia"/>
        </w:rPr>
        <w:lastRenderedPageBreak/>
        <w:t>布局的“魂”。学习贯彻总书记系列重要讲话，表态容易，真正领会掌握不容易，而要落实到行动中就更难了。从中央巡视组发现的普遍问题看，党组织从思想认识到实际行动，与党中央的要求、总书记讲话精神差距甚大。我们党对高级干部是当作政治家来培养和要求的，其中不少中管党组织的负责人还是中央委员、中央候补委员。中央的所有重要会议他们都要出席或列席，经常在现场聆听总书记的讲话。但是回去传达贯彻的时候，往往是念一遍、表个态就完事了，没能真正见诸行动，根本问题还是没有把讲话精神领会准、学到手，更没有联系思想、工作和本地区、本单位实际对症下药、贯彻落实。</w:t>
      </w:r>
    </w:p>
    <w:p w:rsidR="00150222" w:rsidRDefault="00150222" w:rsidP="001502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小故事中蕴含着大道理。从一个很小的事例，往往能够透视出对总书记讲话掌握了多少、落实的怎么样。巡视组要善于把握细节，每到一个地方，都要查阅党委党组会议记录、党的群众路线教育实践活动整改总结、“三严三实”专题教育情况报告，看看对总书记系列重要讲话是怎么传达贯彻的，整改的要求是不是每一条都做到了还是说一套做一套。对巡视发现的问题，要深入研究思考，从习近平总书记系列重要讲话里去找答案。总书记系列重要讲话既有普遍性又有针对性，既一以贯之地强调坚持党的领导，又对不同的地方和领域明确提出个性化的要求。巡视组要把习近平总书记在组织、宣传、统战、经济、群团、文艺等方面的重要讲话当镜子，认真对照，找出被巡视党组织存在的问题。要紧盯党委书记</w:t>
      </w:r>
      <w:r>
        <w:rPr>
          <w:rFonts w:hint="eastAsia"/>
        </w:rPr>
        <w:lastRenderedPageBreak/>
        <w:t>这个“关键少数”，看看他们党组织的领导核心和战斗堡垒作用发挥没发挥，是不是坚决贯彻总书记讲话精神。巡视反馈意见要体现政治水平，善于总结归纳、抽象提炼，对照总书记讲话精神，找准病根、开好药方。</w:t>
      </w:r>
    </w:p>
    <w:p w:rsidR="00150222" w:rsidRDefault="00150222" w:rsidP="00150222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要把习近平总书记系列重要讲话精神作为开展巡视的强大武器，突出巡视的政治定位，创新方式方法、推进巡视全覆盖，不断提升巡视监督的针对性、实效性。</w:t>
      </w:r>
    </w:p>
    <w:p w:rsidR="00B53B93" w:rsidRDefault="00B53B93" w:rsidP="00902779">
      <w:pPr>
        <w:spacing w:line="560" w:lineRule="exact"/>
      </w:pP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4F4" w:rsidRDefault="006444F4" w:rsidP="001775AA">
      <w:r>
        <w:separator/>
      </w:r>
    </w:p>
  </w:endnote>
  <w:endnote w:type="continuationSeparator" w:id="1">
    <w:p w:rsidR="006444F4" w:rsidRDefault="006444F4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2D7900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150222" w:rsidRPr="00150222">
          <w:rPr>
            <w:noProof/>
            <w:sz w:val="24"/>
            <w:szCs w:val="24"/>
            <w:lang w:val="zh-CN"/>
          </w:rPr>
          <w:t>-</w:t>
        </w:r>
        <w:r w:rsidR="00150222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4F4" w:rsidRDefault="006444F4" w:rsidP="001775AA">
      <w:r>
        <w:separator/>
      </w:r>
    </w:p>
  </w:footnote>
  <w:footnote w:type="continuationSeparator" w:id="1">
    <w:p w:rsidR="006444F4" w:rsidRDefault="006444F4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50222"/>
    <w:rsid w:val="001775AA"/>
    <w:rsid w:val="002D7900"/>
    <w:rsid w:val="006444F4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9118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823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948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189</Words>
  <Characters>1082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2016-05-06T03:16:00Z</dcterms:created>
  <dcterms:modified xsi:type="dcterms:W3CDTF">2016-05-06T03:16:00Z</dcterms:modified>
</cp:coreProperties>
</file>