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098" w:rsidRPr="001D4098" w:rsidRDefault="001D4098" w:rsidP="001D4098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1D4098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1D4098">
        <w:rPr>
          <w:rFonts w:ascii="方正小标宋简体" w:eastAsia="方正小标宋简体" w:hint="eastAsia"/>
          <w:sz w:val="44"/>
          <w:szCs w:val="44"/>
        </w:rPr>
        <w:t>“四种形态”主责在党委</w:t>
      </w:r>
    </w:p>
    <w:p w:rsidR="001D4098" w:rsidRPr="001D4098" w:rsidRDefault="001D4098" w:rsidP="001D4098">
      <w:pPr>
        <w:spacing w:line="560" w:lineRule="exact"/>
        <w:rPr>
          <w:rFonts w:ascii="仿宋_GB2312" w:hint="eastAsia"/>
        </w:rPr>
      </w:pPr>
      <w:r w:rsidRPr="001D4098">
        <w:rPr>
          <w:rFonts w:ascii="仿宋_GB2312" w:hint="eastAsia"/>
        </w:rPr>
        <w:t xml:space="preserve">　　全面从严治党，运用监督执纪“四种形态”，主责就在党委。各级党委要切实发挥领导核心作用，把功夫下在平时，使党员、干部时时处处感受到纪律的严格约束。真正做到了这一点，我们党的面貌就会大不一样。</w:t>
      </w:r>
    </w:p>
    <w:p w:rsidR="001D4098" w:rsidRPr="001D4098" w:rsidRDefault="001D4098" w:rsidP="001D4098">
      <w:pPr>
        <w:spacing w:line="560" w:lineRule="exact"/>
        <w:rPr>
          <w:rFonts w:ascii="仿宋_GB2312" w:hint="eastAsia"/>
        </w:rPr>
      </w:pPr>
      <w:r w:rsidRPr="001D4098">
        <w:rPr>
          <w:rFonts w:ascii="仿宋_GB2312" w:hint="eastAsia"/>
        </w:rPr>
        <w:t xml:space="preserve">　　党章第三十一条规定，党的组织对党员进行教育、管理、监督和服务，维护和执行党的纪律，监督党员切实履行义务。“四种形态”是以党的纪律为尺子进行划分的，既针对苗头性问题，又覆盖了各种违纪行为，为党委履行好主体责任提供了具体方法和抓手。当前，管党治党存在的突出问题是，一些党组织和党的领导干部对党要管党、从严治党旗帜不鲜明、态度不坚决，嘴上喊得多，实际行动少，甚至以形式主义、官僚主义的错误方式应对，把全面从严治党仅仅写在文件的黑体字中，当成了口号。有的奉行“鸵鸟政策”，搞好人主义，对错误现象睁一只眼闭一只眼，对干部身上存在的问题三缄其口、听之任之。有的不善于运用谈话批评、函询诫勉等方法，不会为不善为，日常管理监督缺少有效管用的招数。这些问题导致“四种形态”在全面从严治党实践中还没有得到充分运用、发挥出应有作用。各级党委要本着对党的事业和党的干部负责的态度，增强责任担当，敢于善于运用“四种形态”，推动管党治党从宽松软走向严紧硬。</w:t>
      </w:r>
    </w:p>
    <w:p w:rsidR="001D4098" w:rsidRPr="001D4098" w:rsidRDefault="001D4098" w:rsidP="001D4098">
      <w:pPr>
        <w:spacing w:line="560" w:lineRule="exact"/>
        <w:rPr>
          <w:rFonts w:ascii="仿宋_GB2312" w:hint="eastAsia"/>
        </w:rPr>
      </w:pPr>
      <w:r w:rsidRPr="001D4098">
        <w:rPr>
          <w:rFonts w:ascii="仿宋_GB2312" w:hint="eastAsia"/>
        </w:rPr>
        <w:t xml:space="preserve">　　党要管党，要从党内政治生活管起；从严治党，要从党内政治生活严起。共产党是先锋队，锋就是锋芒、是尖儿，</w:t>
      </w:r>
      <w:r w:rsidRPr="001D4098">
        <w:rPr>
          <w:rFonts w:ascii="仿宋_GB2312" w:hint="eastAsia"/>
        </w:rPr>
        <w:lastRenderedPageBreak/>
        <w:t>党内政治生活就得有锋芒和战斗性，坚持真理、敢于斗争。批评和自我批评就体现了战斗性，应当随时随地把这个武器拿起来、运用好，决不能等到一年一度的民主生活会才开展，也不能等小毛病发展成大问题，甚至病入膏肓了再去批评。离开了日常的批评，就谈不上管理和监督。各级党委都要在用好第一种形态上多下功夫，一个好的党委书记就应该当好“婆婆嘴”，敢于板起脸来抓管理抓监督，使批评和自我批评成为党内政治生活的常态，这是每一位党员领导干部的必修课。</w:t>
      </w:r>
    </w:p>
    <w:p w:rsidR="001D4098" w:rsidRPr="001D4098" w:rsidRDefault="001D4098" w:rsidP="001D4098">
      <w:pPr>
        <w:spacing w:line="560" w:lineRule="exact"/>
        <w:rPr>
          <w:rFonts w:ascii="仿宋_GB2312" w:hint="eastAsia"/>
        </w:rPr>
      </w:pPr>
      <w:r w:rsidRPr="001D4098">
        <w:rPr>
          <w:rFonts w:ascii="仿宋_GB2312" w:hint="eastAsia"/>
        </w:rPr>
        <w:t xml:space="preserve">　　红红脸、出出汗要成为常态，党委就要把立足点转移到抓纪律上来。党要管党、从严治党，要靠严明纪律，同所有违反纪律的现象作斗争，维护纪律的严肃性。把纪律挺在前面，党委书记及其一班人就得眼睛里有“事儿”，发现干部有问题，感觉要出“边”了，就要找他谈谈话、提醒两句，对问题有个明确的态度和要求，问题严重的或批评教育，或组织处理，或纪律处分，防止小病拖成大病。全面从严治党，凡是叫书记的都要切实担起责任，从一点一滴做起，真正管好党治好党。</w:t>
      </w:r>
    </w:p>
    <w:p w:rsidR="00FC77D6" w:rsidRPr="00842BDC" w:rsidRDefault="001D4098" w:rsidP="001D4098">
      <w:pPr>
        <w:spacing w:line="560" w:lineRule="exact"/>
        <w:rPr>
          <w:rFonts w:ascii="仿宋_GB2312"/>
        </w:rPr>
      </w:pPr>
      <w:r w:rsidRPr="001D4098">
        <w:rPr>
          <w:rFonts w:ascii="仿宋_GB2312" w:hint="eastAsia"/>
        </w:rPr>
        <w:t xml:space="preserve">　　敢于运用“四种形态”，对各级党组织是重大的考验，也是一项长期的任务，需要有坚强的党性和顽强的意志品质。万事开头难，好的开头是成功的一半。只要从一开始就抓住“关键少数”，发挥以上率下的作用，一级抓一级，逐步带动全党，就能把从严治党做深做细做实。</w:t>
      </w:r>
    </w:p>
    <w:sectPr w:rsidR="00FC77D6" w:rsidRPr="00842BDC" w:rsidSect="00902779">
      <w:footerReference w:type="default" r:id="rId7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187" w:rsidRDefault="005C0187" w:rsidP="001775AA">
      <w:r>
        <w:separator/>
      </w:r>
    </w:p>
  </w:endnote>
  <w:endnote w:type="continuationSeparator" w:id="1">
    <w:p w:rsidR="005C0187" w:rsidRDefault="005C0187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1C5505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1D4098" w:rsidRPr="001D4098">
          <w:rPr>
            <w:noProof/>
            <w:sz w:val="24"/>
            <w:szCs w:val="24"/>
            <w:lang w:val="zh-CN"/>
          </w:rPr>
          <w:t>-</w:t>
        </w:r>
        <w:r w:rsidR="001D4098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187" w:rsidRDefault="005C0187" w:rsidP="001775AA">
      <w:r>
        <w:separator/>
      </w:r>
    </w:p>
  </w:footnote>
  <w:footnote w:type="continuationSeparator" w:id="1">
    <w:p w:rsidR="005C0187" w:rsidRDefault="005C0187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144AF"/>
    <w:rsid w:val="00085B73"/>
    <w:rsid w:val="000B7C5D"/>
    <w:rsid w:val="00117ED6"/>
    <w:rsid w:val="00131B99"/>
    <w:rsid w:val="001775AA"/>
    <w:rsid w:val="001C5505"/>
    <w:rsid w:val="001D4098"/>
    <w:rsid w:val="0031388D"/>
    <w:rsid w:val="00390F7C"/>
    <w:rsid w:val="003A51ED"/>
    <w:rsid w:val="003A5C02"/>
    <w:rsid w:val="003E4FBD"/>
    <w:rsid w:val="004002D9"/>
    <w:rsid w:val="004A45A8"/>
    <w:rsid w:val="004A68B2"/>
    <w:rsid w:val="004A6A40"/>
    <w:rsid w:val="005608E5"/>
    <w:rsid w:val="005C0187"/>
    <w:rsid w:val="005C3A9D"/>
    <w:rsid w:val="005C4DC8"/>
    <w:rsid w:val="005D55CB"/>
    <w:rsid w:val="00635F69"/>
    <w:rsid w:val="006717D5"/>
    <w:rsid w:val="00726008"/>
    <w:rsid w:val="00732E0D"/>
    <w:rsid w:val="00767EF7"/>
    <w:rsid w:val="007F1248"/>
    <w:rsid w:val="008251C3"/>
    <w:rsid w:val="008335F0"/>
    <w:rsid w:val="00842BDC"/>
    <w:rsid w:val="008F2E8F"/>
    <w:rsid w:val="00902779"/>
    <w:rsid w:val="00932BAF"/>
    <w:rsid w:val="00957267"/>
    <w:rsid w:val="009B0273"/>
    <w:rsid w:val="00A14478"/>
    <w:rsid w:val="00A70E36"/>
    <w:rsid w:val="00A823B1"/>
    <w:rsid w:val="00A84392"/>
    <w:rsid w:val="00AD7CBD"/>
    <w:rsid w:val="00B53B93"/>
    <w:rsid w:val="00BA25AD"/>
    <w:rsid w:val="00BA48FA"/>
    <w:rsid w:val="00BB5206"/>
    <w:rsid w:val="00BE2A53"/>
    <w:rsid w:val="00C16C66"/>
    <w:rsid w:val="00C2487F"/>
    <w:rsid w:val="00C30FED"/>
    <w:rsid w:val="00C47AE0"/>
    <w:rsid w:val="00CC0392"/>
    <w:rsid w:val="00CD0769"/>
    <w:rsid w:val="00D07B37"/>
    <w:rsid w:val="00D6322D"/>
    <w:rsid w:val="00D90688"/>
    <w:rsid w:val="00E71CA3"/>
    <w:rsid w:val="00E71CC6"/>
    <w:rsid w:val="00E903D0"/>
    <w:rsid w:val="00F1047B"/>
    <w:rsid w:val="00F143C9"/>
    <w:rsid w:val="00F44994"/>
    <w:rsid w:val="00F50308"/>
    <w:rsid w:val="00F63237"/>
    <w:rsid w:val="00FC77D6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  <w:style w:type="table" w:styleId="a5">
    <w:name w:val="Table Grid"/>
    <w:basedOn w:val="a1"/>
    <w:uiPriority w:val="59"/>
    <w:rsid w:val="007260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586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806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8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32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8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318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71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85083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047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912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104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5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9374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918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9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8938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61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0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107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9580-C4E6-4697-A1CD-98746676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</Words>
  <Characters>964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2016-10-09T07:33:00Z</dcterms:created>
  <dcterms:modified xsi:type="dcterms:W3CDTF">2016-10-09T07:33:00Z</dcterms:modified>
</cp:coreProperties>
</file>