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55" w:rsidRDefault="00063E55" w:rsidP="00063E55">
      <w:pPr>
        <w:spacing w:line="560" w:lineRule="exact"/>
        <w:rPr>
          <w:rFonts w:hint="eastAsia"/>
        </w:rPr>
      </w:pPr>
    </w:p>
    <w:p w:rsidR="00063E55" w:rsidRPr="00063E55" w:rsidRDefault="00063E55" w:rsidP="00063E5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63E55">
        <w:rPr>
          <w:rFonts w:ascii="方正小标宋简体" w:eastAsia="方正小标宋简体" w:hint="eastAsia"/>
          <w:sz w:val="44"/>
          <w:szCs w:val="44"/>
        </w:rPr>
        <w:t>审查纪律就是政治纪律</w:t>
      </w:r>
    </w:p>
    <w:p w:rsidR="00063E55" w:rsidRDefault="00063E55" w:rsidP="00063E55">
      <w:pPr>
        <w:spacing w:line="560" w:lineRule="exact"/>
        <w:rPr>
          <w:rFonts w:hint="eastAsia"/>
        </w:rPr>
      </w:pPr>
    </w:p>
    <w:p w:rsidR="00063E55" w:rsidRDefault="00063E55" w:rsidP="00063E5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纪律审查工作具有高度的政治性，审查纪律就是政治纪律。纪检干部必须牢固树立政治意识和底线意识，把审查纪律作为铁的纪律，贯穿到纪律审查工作的全过程。</w:t>
      </w:r>
    </w:p>
    <w:p w:rsidR="00063E55" w:rsidRDefault="00063E55" w:rsidP="00063E5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审查本质上是党内审查。要牢牢把握中央确定的政策杠线，在严格的程序和纪律约束下，用纪律的尺子去衡量被审查干部的行为，这对纪检监察干部的能力要求很高。对被审查的党员干部，要靠理想信念、政策水平、事实证据，通过深入细致的思想政治工作去感化对方，促使其讲清问题、认识错误。要从学习党章党规入手，让他们重温自己的入党志愿书，唤醒对“激情燃烧岁月”的记忆，对照自己理想信念动摇和违纪违法的事实，写出忏悔录。这实际上是对人性和灵魂的救赎，体现了我们党治病救人的方针。</w:t>
      </w:r>
    </w:p>
    <w:p w:rsidR="00063E55" w:rsidRDefault="00063E55" w:rsidP="00063E5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审查是严肃的政治工作，要坚持实事求是的原则，不能因为目的的正当而忽略程序、规避程序，不计方法、不计后果，那样既损害纪检监察机关的信用，又损害党的形象，也容易出现安全事故。要让被审查对象了解我们坚持从严治党是为了党的事业健康发展，回应群众期待，这关系党的生死存亡，关系民心向背，从而配合执纪审查，主动交待问题。如果审查的结果是事实不存在，或没有线索反映的严重，就要予以澄清，或给予恰当的处理或处分。</w:t>
      </w:r>
    </w:p>
    <w:p w:rsidR="00063E55" w:rsidRDefault="00063E55" w:rsidP="00063E55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保密是纪律审查的生命线。纪律审查是纪委最重要的权力，也是最容易出问题的环节。有的人一有“风吹草动”，就四处打听消息，利用各种手段“围猎”，妄图摆平纪检机关。能否做好保密工作，关系到查办每一起违纪违法案件的成败。纪委从来信接访到后勤服务的同志，人人重要、个个要害，谁也不准打探情况、跑风漏气、帮着说情。纪委的干部要严守规则、执行纪律、管住细节，从政治纪律的高度来认识保密纪律，时刻紧绷保密这根弦，“严守党的纪律，保守党的秘密”。</w:t>
      </w:r>
    </w:p>
    <w:p w:rsidR="00063E55" w:rsidRDefault="00063E55" w:rsidP="00063E5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把各项纪律要求抓得更细更具体。中央纪委已经规定，纪检监察室的主任、处长，未经授权不准与联系地区和单位的主要负责人联系，这是一条纪律，必须严格遵守。讨论研究纪律审查工作要有专门记录本，由专人负责管理，对电脑和存储介质也要逐一核对、登记在册。还要有回避制度，参与人员如果与被审查对象熟悉，最好声明一下，防止出问题。这是审查纪律，也是政治纪律。分管领导要经常组织纪检监察室的干部开展纪律讨论，总结经验、查摆问题，提出改进措施。新进纪检监察室的干部，都要通读、熟记有关纪律规定，这也是对干部的关心和爱护。要严格落实责任追究制度，对违规私存、隐瞒线索，擅作取舍、选择性办案，甚至胆大妄为，跑风漏气，办人情案、关系案、金钱案的，必须发现一起查处一起，决不姑息。出了问题就要同时追究主体责任、监管责任、领导责任。只有把每一个细节都考虑到，形成制</w:t>
      </w:r>
      <w:r>
        <w:rPr>
          <w:rFonts w:hint="eastAsia"/>
        </w:rPr>
        <w:lastRenderedPageBreak/>
        <w:t>度、抓好落实，一条一条紧起来，一级管好一级，才能带出一支过硬、放心的队伍。</w:t>
      </w:r>
    </w:p>
    <w:p w:rsidR="00B53B93" w:rsidRDefault="00063E55" w:rsidP="00063E55">
      <w:pPr>
        <w:spacing w:line="560" w:lineRule="exact"/>
      </w:pPr>
      <w:r>
        <w:rPr>
          <w:rFonts w:hint="eastAsia"/>
        </w:rPr>
        <w:t xml:space="preserve">　　管纪律的人，对纪律更要心存敬畏和戒惧，更要严格遵守规则和纪律。要把严明审查纪律与加大纪律审查力度放到同等重要的位置，加强对各环节的管理和监督，不断提升纪律审查工作的质量和水平，坚决遏制腐败蔓延势头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8A3" w:rsidRDefault="000A38A3" w:rsidP="001775AA">
      <w:r>
        <w:separator/>
      </w:r>
    </w:p>
  </w:endnote>
  <w:endnote w:type="continuationSeparator" w:id="1">
    <w:p w:rsidR="000A38A3" w:rsidRDefault="000A38A3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63639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63E55" w:rsidRPr="00063E55">
          <w:rPr>
            <w:noProof/>
            <w:sz w:val="24"/>
            <w:szCs w:val="24"/>
            <w:lang w:val="zh-CN"/>
          </w:rPr>
          <w:t>-</w:t>
        </w:r>
        <w:r w:rsidR="00063E5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8A3" w:rsidRDefault="000A38A3" w:rsidP="001775AA">
      <w:r>
        <w:separator/>
      </w:r>
    </w:p>
  </w:footnote>
  <w:footnote w:type="continuationSeparator" w:id="1">
    <w:p w:rsidR="000A38A3" w:rsidRDefault="000A38A3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63E55"/>
    <w:rsid w:val="000A38A3"/>
    <w:rsid w:val="001775AA"/>
    <w:rsid w:val="00902779"/>
    <w:rsid w:val="00B53B93"/>
    <w:rsid w:val="00C16C66"/>
    <w:rsid w:val="00C2487F"/>
    <w:rsid w:val="00F6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7359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47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7446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1061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2016-05-06T01:46:00Z</dcterms:created>
  <dcterms:modified xsi:type="dcterms:W3CDTF">2016-05-06T01:46:00Z</dcterms:modified>
</cp:coreProperties>
</file>