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F8A" w:rsidRPr="00524F8A" w:rsidRDefault="00524F8A" w:rsidP="00524F8A">
      <w:pPr>
        <w:spacing w:line="560" w:lineRule="exact"/>
        <w:jc w:val="center"/>
        <w:rPr>
          <w:rFonts w:ascii="方正小标宋简体" w:eastAsia="方正小标宋简体" w:hint="eastAsia"/>
          <w:w w:val="90"/>
          <w:sz w:val="44"/>
          <w:szCs w:val="44"/>
        </w:rPr>
      </w:pPr>
      <w:r w:rsidRPr="00524F8A">
        <w:rPr>
          <w:rFonts w:ascii="方正小标宋简体" w:eastAsia="方正小标宋简体" w:hint="eastAsia"/>
          <w:w w:val="90"/>
          <w:sz w:val="44"/>
          <w:szCs w:val="44"/>
        </w:rPr>
        <w:t>关于中国共产党党费收缴、使用和管理的规定</w:t>
      </w:r>
    </w:p>
    <w:p w:rsidR="00524F8A" w:rsidRDefault="00524F8A" w:rsidP="00524F8A">
      <w:pPr>
        <w:spacing w:line="560" w:lineRule="exact"/>
        <w:rPr>
          <w:rFonts w:hint="eastAsia"/>
        </w:rPr>
      </w:pPr>
    </w:p>
    <w:p w:rsidR="00524F8A" w:rsidRDefault="00524F8A" w:rsidP="00524F8A">
      <w:pPr>
        <w:spacing w:line="540" w:lineRule="exact"/>
        <w:ind w:firstLineChars="200" w:firstLine="672"/>
        <w:rPr>
          <w:rFonts w:hint="eastAsia"/>
        </w:rPr>
      </w:pPr>
      <w:r>
        <w:rPr>
          <w:rFonts w:hint="eastAsia"/>
        </w:rPr>
        <w:t>按照党章规定向党组织交纳党费，是共产党员必须具备的起码条件，是党员对党组织应尽的义务。党费收缴、使用和管理，是党的基层组织建设和党员队伍建设中的一项重要工作。为了适应形势发展的要求，进一步加强和改进党费收缴、使用、管理工作，现作如下规定。</w:t>
      </w:r>
    </w:p>
    <w:p w:rsidR="00524F8A" w:rsidRPr="00524F8A" w:rsidRDefault="00524F8A" w:rsidP="00524F8A">
      <w:pPr>
        <w:spacing w:line="540" w:lineRule="exact"/>
        <w:ind w:firstLineChars="200" w:firstLine="672"/>
        <w:jc w:val="left"/>
        <w:rPr>
          <w:rFonts w:ascii="黑体" w:eastAsia="黑体" w:hint="eastAsia"/>
        </w:rPr>
      </w:pPr>
      <w:r w:rsidRPr="00524F8A">
        <w:rPr>
          <w:rFonts w:ascii="黑体" w:eastAsia="黑体" w:hint="eastAsia"/>
        </w:rPr>
        <w:t>一、党费收缴</w:t>
      </w:r>
    </w:p>
    <w:p w:rsidR="00524F8A" w:rsidRDefault="00524F8A" w:rsidP="00524F8A">
      <w:pPr>
        <w:spacing w:line="540" w:lineRule="exact"/>
        <w:rPr>
          <w:rFonts w:hint="eastAsia"/>
        </w:rPr>
      </w:pPr>
      <w:r>
        <w:rPr>
          <w:rFonts w:hint="eastAsia"/>
        </w:rPr>
        <w:t xml:space="preserve">　　第一条</w:t>
      </w:r>
      <w:r>
        <w:rPr>
          <w:rFonts w:hint="eastAsia"/>
        </w:rPr>
        <w:t xml:space="preserve"> </w:t>
      </w:r>
      <w:r>
        <w:rPr>
          <w:rFonts w:hint="eastAsia"/>
        </w:rPr>
        <w:t>按月领取工资的党员，每月以工资总额中相对固定的、经常性的工资收入（税后）为计算基数，按规定比例交纳党费。</w:t>
      </w:r>
    </w:p>
    <w:p w:rsidR="00524F8A" w:rsidRDefault="00524F8A" w:rsidP="00524F8A">
      <w:pPr>
        <w:spacing w:line="540" w:lineRule="exact"/>
        <w:rPr>
          <w:rFonts w:hint="eastAsia"/>
        </w:rPr>
      </w:pPr>
      <w:r>
        <w:rPr>
          <w:rFonts w:hint="eastAsia"/>
        </w:rPr>
        <w:t xml:space="preserve">　　工资总额中相对固定的、经常性的工资收入包括：机关工作人员（不含工人）的职务工资、级别工资、津贴补贴；事业单位工作人员的岗位工资、薪级工资、绩效工资、津贴补贴；机关工人的岗位工资、技术等级（职务）工资、津贴补贴；企业人员工资收入中的固定部分（基本工资、岗位工资）和活的部分</w:t>
      </w:r>
      <w:r>
        <w:rPr>
          <w:rFonts w:hint="eastAsia"/>
        </w:rPr>
        <w:t>(</w:t>
      </w:r>
      <w:r>
        <w:rPr>
          <w:rFonts w:hint="eastAsia"/>
        </w:rPr>
        <w:t>奖金）。</w:t>
      </w:r>
    </w:p>
    <w:p w:rsidR="00524F8A" w:rsidRDefault="00524F8A" w:rsidP="00524F8A">
      <w:pPr>
        <w:spacing w:line="540" w:lineRule="exact"/>
        <w:rPr>
          <w:rFonts w:hint="eastAsia"/>
        </w:rPr>
      </w:pPr>
      <w:r>
        <w:rPr>
          <w:rFonts w:hint="eastAsia"/>
        </w:rPr>
        <w:t xml:space="preserve">　　第二条</w:t>
      </w:r>
      <w:r>
        <w:rPr>
          <w:rFonts w:hint="eastAsia"/>
        </w:rPr>
        <w:t xml:space="preserve"> </w:t>
      </w:r>
      <w:r>
        <w:rPr>
          <w:rFonts w:hint="eastAsia"/>
        </w:rPr>
        <w:t>党员交纳党费的比例为：每月工资收入（税后）在</w:t>
      </w:r>
      <w:r>
        <w:rPr>
          <w:rFonts w:hint="eastAsia"/>
        </w:rPr>
        <w:t>3000</w:t>
      </w:r>
      <w:r>
        <w:rPr>
          <w:rFonts w:hint="eastAsia"/>
        </w:rPr>
        <w:t>元以下（含</w:t>
      </w:r>
      <w:r>
        <w:rPr>
          <w:rFonts w:hint="eastAsia"/>
        </w:rPr>
        <w:t>3000</w:t>
      </w:r>
      <w:r>
        <w:rPr>
          <w:rFonts w:hint="eastAsia"/>
        </w:rPr>
        <w:t>元）者，交纳月工资收入的</w:t>
      </w:r>
      <w:r>
        <w:rPr>
          <w:rFonts w:hint="eastAsia"/>
        </w:rPr>
        <w:t>0</w:t>
      </w:r>
      <w:r>
        <w:rPr>
          <w:rFonts w:hint="eastAsia"/>
        </w:rPr>
        <w:t>．</w:t>
      </w:r>
      <w:r>
        <w:rPr>
          <w:rFonts w:hint="eastAsia"/>
        </w:rPr>
        <w:t>5</w:t>
      </w:r>
      <w:r>
        <w:rPr>
          <w:rFonts w:hint="eastAsia"/>
        </w:rPr>
        <w:t>％；</w:t>
      </w:r>
      <w:r>
        <w:rPr>
          <w:rFonts w:hint="eastAsia"/>
        </w:rPr>
        <w:t>3000</w:t>
      </w:r>
      <w:r>
        <w:rPr>
          <w:rFonts w:hint="eastAsia"/>
        </w:rPr>
        <w:t>元以上至</w:t>
      </w:r>
      <w:r>
        <w:rPr>
          <w:rFonts w:hint="eastAsia"/>
        </w:rPr>
        <w:t>5000</w:t>
      </w:r>
      <w:r>
        <w:rPr>
          <w:rFonts w:hint="eastAsia"/>
        </w:rPr>
        <w:t>元（含</w:t>
      </w:r>
      <w:r>
        <w:rPr>
          <w:rFonts w:hint="eastAsia"/>
        </w:rPr>
        <w:t>5000</w:t>
      </w:r>
      <w:r>
        <w:rPr>
          <w:rFonts w:hint="eastAsia"/>
        </w:rPr>
        <w:t>元）者，交纳</w:t>
      </w:r>
      <w:r>
        <w:rPr>
          <w:rFonts w:hint="eastAsia"/>
        </w:rPr>
        <w:t>1</w:t>
      </w:r>
      <w:r>
        <w:rPr>
          <w:rFonts w:hint="eastAsia"/>
        </w:rPr>
        <w:t>％；</w:t>
      </w:r>
      <w:r>
        <w:rPr>
          <w:rFonts w:hint="eastAsia"/>
        </w:rPr>
        <w:t>5000</w:t>
      </w:r>
      <w:r>
        <w:rPr>
          <w:rFonts w:hint="eastAsia"/>
        </w:rPr>
        <w:t>元以上至</w:t>
      </w:r>
      <w:r>
        <w:rPr>
          <w:rFonts w:hint="eastAsia"/>
        </w:rPr>
        <w:t>10000</w:t>
      </w:r>
      <w:r>
        <w:rPr>
          <w:rFonts w:hint="eastAsia"/>
        </w:rPr>
        <w:t>元（含</w:t>
      </w:r>
      <w:r>
        <w:rPr>
          <w:rFonts w:hint="eastAsia"/>
        </w:rPr>
        <w:t>10000</w:t>
      </w:r>
      <w:r>
        <w:rPr>
          <w:rFonts w:hint="eastAsia"/>
        </w:rPr>
        <w:t>元）者，交纳</w:t>
      </w:r>
      <w:r>
        <w:rPr>
          <w:rFonts w:hint="eastAsia"/>
        </w:rPr>
        <w:t>1</w:t>
      </w:r>
      <w:r>
        <w:rPr>
          <w:rFonts w:hint="eastAsia"/>
        </w:rPr>
        <w:t>．</w:t>
      </w:r>
      <w:r>
        <w:rPr>
          <w:rFonts w:hint="eastAsia"/>
        </w:rPr>
        <w:t>5</w:t>
      </w:r>
      <w:r>
        <w:rPr>
          <w:rFonts w:hint="eastAsia"/>
        </w:rPr>
        <w:t>％；</w:t>
      </w:r>
      <w:r>
        <w:rPr>
          <w:rFonts w:hint="eastAsia"/>
        </w:rPr>
        <w:t>10000</w:t>
      </w:r>
      <w:r>
        <w:rPr>
          <w:rFonts w:hint="eastAsia"/>
        </w:rPr>
        <w:t>元以上者，交纳</w:t>
      </w:r>
      <w:r>
        <w:rPr>
          <w:rFonts w:hint="eastAsia"/>
        </w:rPr>
        <w:t>2</w:t>
      </w:r>
      <w:r>
        <w:rPr>
          <w:rFonts w:hint="eastAsia"/>
        </w:rPr>
        <w:t>％。</w:t>
      </w:r>
    </w:p>
    <w:p w:rsidR="00524F8A" w:rsidRDefault="00524F8A" w:rsidP="00524F8A">
      <w:pPr>
        <w:spacing w:line="540" w:lineRule="exact"/>
        <w:rPr>
          <w:rFonts w:hint="eastAsia"/>
        </w:rPr>
      </w:pPr>
      <w:r>
        <w:rPr>
          <w:rFonts w:hint="eastAsia"/>
        </w:rPr>
        <w:t xml:space="preserve">　　第三条　实行年薪制人员中的党员，每月以当月实际领取的薪酬收入为计算基数，参照第一条、第二条规定交纳党</w:t>
      </w:r>
      <w:r>
        <w:rPr>
          <w:rFonts w:hint="eastAsia"/>
        </w:rPr>
        <w:lastRenderedPageBreak/>
        <w:t>费。</w:t>
      </w:r>
    </w:p>
    <w:p w:rsidR="00524F8A" w:rsidRDefault="00524F8A" w:rsidP="00524F8A">
      <w:pPr>
        <w:spacing w:line="540" w:lineRule="exact"/>
        <w:rPr>
          <w:rFonts w:hint="eastAsia"/>
        </w:rPr>
      </w:pPr>
      <w:r>
        <w:rPr>
          <w:rFonts w:hint="eastAsia"/>
        </w:rPr>
        <w:t xml:space="preserve">　　第四条　不按月取得收入的个体经营者等人员中的党员，每月以个人上季度月平均纯收入为计算基数，参照第一条、第二条规定交纳党费。</w:t>
      </w:r>
    </w:p>
    <w:p w:rsidR="00524F8A" w:rsidRDefault="00524F8A" w:rsidP="00524F8A">
      <w:pPr>
        <w:spacing w:line="540" w:lineRule="exact"/>
        <w:rPr>
          <w:rFonts w:hint="eastAsia"/>
        </w:rPr>
      </w:pPr>
      <w:r>
        <w:rPr>
          <w:rFonts w:hint="eastAsia"/>
        </w:rPr>
        <w:t xml:space="preserve">　　第五条　离退休干部、职工中的党员，每月以实际领取的离退休费总额或养老金总额为计算基数，</w:t>
      </w:r>
      <w:r>
        <w:rPr>
          <w:rFonts w:hint="eastAsia"/>
        </w:rPr>
        <w:t>5000</w:t>
      </w:r>
      <w:r>
        <w:rPr>
          <w:rFonts w:hint="eastAsia"/>
        </w:rPr>
        <w:t>元以下（含</w:t>
      </w:r>
      <w:r>
        <w:rPr>
          <w:rFonts w:hint="eastAsia"/>
        </w:rPr>
        <w:t>5000</w:t>
      </w:r>
      <w:r>
        <w:rPr>
          <w:rFonts w:hint="eastAsia"/>
        </w:rPr>
        <w:t>元）的按</w:t>
      </w:r>
      <w:r>
        <w:rPr>
          <w:rFonts w:hint="eastAsia"/>
        </w:rPr>
        <w:t>0</w:t>
      </w:r>
      <w:r>
        <w:rPr>
          <w:rFonts w:hint="eastAsia"/>
        </w:rPr>
        <w:t>．</w:t>
      </w:r>
      <w:r>
        <w:rPr>
          <w:rFonts w:hint="eastAsia"/>
        </w:rPr>
        <w:t>5</w:t>
      </w:r>
      <w:r>
        <w:rPr>
          <w:rFonts w:hint="eastAsia"/>
        </w:rPr>
        <w:t>％交纳党费，</w:t>
      </w:r>
      <w:r>
        <w:rPr>
          <w:rFonts w:hint="eastAsia"/>
        </w:rPr>
        <w:t>5000</w:t>
      </w:r>
      <w:r>
        <w:rPr>
          <w:rFonts w:hint="eastAsia"/>
        </w:rPr>
        <w:t>元以上的按</w:t>
      </w:r>
      <w:r>
        <w:rPr>
          <w:rFonts w:hint="eastAsia"/>
        </w:rPr>
        <w:t>1</w:t>
      </w:r>
      <w:r>
        <w:rPr>
          <w:rFonts w:hint="eastAsia"/>
        </w:rPr>
        <w:t>％交纳党费。</w:t>
      </w:r>
    </w:p>
    <w:p w:rsidR="00524F8A" w:rsidRDefault="00524F8A" w:rsidP="00524F8A">
      <w:pPr>
        <w:spacing w:line="540" w:lineRule="exact"/>
        <w:rPr>
          <w:rFonts w:hint="eastAsia"/>
        </w:rPr>
      </w:pPr>
      <w:r>
        <w:rPr>
          <w:rFonts w:hint="eastAsia"/>
        </w:rPr>
        <w:t xml:space="preserve">　　第六条　农民党员每月交纳党费</w:t>
      </w:r>
      <w:r>
        <w:rPr>
          <w:rFonts w:hint="eastAsia"/>
        </w:rPr>
        <w:t>0</w:t>
      </w:r>
      <w:r>
        <w:rPr>
          <w:rFonts w:hint="eastAsia"/>
        </w:rPr>
        <w:t>．</w:t>
      </w:r>
      <w:r>
        <w:rPr>
          <w:rFonts w:hint="eastAsia"/>
        </w:rPr>
        <w:t>2</w:t>
      </w:r>
      <w:r>
        <w:rPr>
          <w:rFonts w:hint="eastAsia"/>
        </w:rPr>
        <w:t>元—</w:t>
      </w:r>
      <w:r>
        <w:rPr>
          <w:rFonts w:hint="eastAsia"/>
        </w:rPr>
        <w:t>1</w:t>
      </w:r>
      <w:r>
        <w:rPr>
          <w:rFonts w:hint="eastAsia"/>
        </w:rPr>
        <w:t>元。学生党员、下岗失业的党员、依靠抚恤或救济生活的党员、领取当地最低生活保障金的党员，每月交纳党费</w:t>
      </w:r>
      <w:r>
        <w:rPr>
          <w:rFonts w:hint="eastAsia"/>
        </w:rPr>
        <w:t>0</w:t>
      </w:r>
      <w:r>
        <w:rPr>
          <w:rFonts w:hint="eastAsia"/>
        </w:rPr>
        <w:t>．</w:t>
      </w:r>
      <w:r>
        <w:rPr>
          <w:rFonts w:hint="eastAsia"/>
        </w:rPr>
        <w:t>2</w:t>
      </w:r>
      <w:r>
        <w:rPr>
          <w:rFonts w:hint="eastAsia"/>
        </w:rPr>
        <w:t>元。</w:t>
      </w:r>
    </w:p>
    <w:p w:rsidR="00524F8A" w:rsidRDefault="00524F8A" w:rsidP="00524F8A">
      <w:pPr>
        <w:spacing w:line="540" w:lineRule="exact"/>
        <w:rPr>
          <w:rFonts w:hint="eastAsia"/>
        </w:rPr>
      </w:pPr>
      <w:r>
        <w:rPr>
          <w:rFonts w:hint="eastAsia"/>
        </w:rPr>
        <w:t xml:space="preserve">　　第七条　交纳党费确有困难的党员，经党支部研究，报上一级党委批准后，可以少交或免交党费。</w:t>
      </w:r>
    </w:p>
    <w:p w:rsidR="00524F8A" w:rsidRDefault="00524F8A" w:rsidP="00524F8A">
      <w:pPr>
        <w:spacing w:line="540" w:lineRule="exact"/>
        <w:rPr>
          <w:rFonts w:hint="eastAsia"/>
        </w:rPr>
      </w:pPr>
      <w:r>
        <w:rPr>
          <w:rFonts w:hint="eastAsia"/>
        </w:rPr>
        <w:t xml:space="preserve">　　第八条　预备党员从支部大会通过其为预备党员之日起交纳党费。</w:t>
      </w:r>
    </w:p>
    <w:p w:rsidR="00524F8A" w:rsidRDefault="00524F8A" w:rsidP="00524F8A">
      <w:pPr>
        <w:spacing w:line="540" w:lineRule="exact"/>
        <w:rPr>
          <w:rFonts w:hint="eastAsia"/>
        </w:rPr>
      </w:pPr>
      <w:r>
        <w:rPr>
          <w:rFonts w:hint="eastAsia"/>
        </w:rPr>
        <w:t xml:space="preserve">　　第九条　党员一般应当向其正式组织关系所在的党支部交纳党费。持《中国共产党流动党员活动证》的党员，外出期间可以持证向流入地党组织交纳党费。</w:t>
      </w:r>
    </w:p>
    <w:p w:rsidR="00524F8A" w:rsidRDefault="00524F8A" w:rsidP="00524F8A">
      <w:pPr>
        <w:spacing w:line="540" w:lineRule="exact"/>
        <w:rPr>
          <w:rFonts w:hint="eastAsia"/>
        </w:rPr>
      </w:pPr>
      <w:r>
        <w:rPr>
          <w:rFonts w:hint="eastAsia"/>
        </w:rPr>
        <w:t xml:space="preserve">　　第十条　党员工资收入发生变化后，从按新工资标准领取工资的当月起，以新的工资收入为基数，按照规定比例交纳党费。</w:t>
      </w:r>
    </w:p>
    <w:p w:rsidR="00524F8A" w:rsidRDefault="00524F8A" w:rsidP="00524F8A">
      <w:pPr>
        <w:spacing w:line="540" w:lineRule="exact"/>
        <w:rPr>
          <w:rFonts w:hint="eastAsia"/>
        </w:rPr>
      </w:pPr>
      <w:r>
        <w:rPr>
          <w:rFonts w:hint="eastAsia"/>
        </w:rPr>
        <w:t xml:space="preserve">　　第十一条　党员自愿多交党费不限。自愿一次多交纳</w:t>
      </w:r>
      <w:r>
        <w:rPr>
          <w:rFonts w:hint="eastAsia"/>
        </w:rPr>
        <w:t>1000</w:t>
      </w:r>
      <w:r>
        <w:rPr>
          <w:rFonts w:hint="eastAsia"/>
        </w:rPr>
        <w:t>元以上的党费，全部上缴中央。具体办法是：由所在基层党委代收，并提供该党员的简要情况，通过省、自治区、</w:t>
      </w:r>
      <w:r>
        <w:rPr>
          <w:rFonts w:hint="eastAsia"/>
        </w:rPr>
        <w:lastRenderedPageBreak/>
        <w:t>直辖市党委组织部，中央直属机关工委、中央国家机关工委组织部，国务院国资委党委、中央各金融机构党委组织部，铁道部政治部、民航总局党委组织部，解放军总政治部组织部转交中央组织部。中央组织部给本人出具收据。</w:t>
      </w:r>
    </w:p>
    <w:p w:rsidR="00524F8A" w:rsidRDefault="00524F8A" w:rsidP="00524F8A">
      <w:pPr>
        <w:spacing w:line="540" w:lineRule="exact"/>
        <w:rPr>
          <w:rFonts w:hint="eastAsia"/>
        </w:rPr>
      </w:pPr>
      <w:r>
        <w:rPr>
          <w:rFonts w:hint="eastAsia"/>
        </w:rPr>
        <w:t xml:space="preserve">　　第十二条　党员应当增强党员意识，主动按月交纳党费。遇到特殊情况，经党支部同意，可以每季度交纳一次党费，也可以委托其亲属或者其他党员代为交纳或者补交党费。补交党费的时间一般不得超过</w:t>
      </w:r>
      <w:r>
        <w:rPr>
          <w:rFonts w:hint="eastAsia"/>
        </w:rPr>
        <w:t>6</w:t>
      </w:r>
      <w:r>
        <w:rPr>
          <w:rFonts w:hint="eastAsia"/>
        </w:rPr>
        <w:t>个月。</w:t>
      </w:r>
    </w:p>
    <w:p w:rsidR="00524F8A" w:rsidRDefault="00524F8A" w:rsidP="00524F8A">
      <w:pPr>
        <w:spacing w:line="540" w:lineRule="exact"/>
        <w:rPr>
          <w:rFonts w:hint="eastAsia"/>
        </w:rPr>
      </w:pPr>
      <w:r>
        <w:rPr>
          <w:rFonts w:hint="eastAsia"/>
        </w:rPr>
        <w:t xml:space="preserve">　　第十三条　对不按照规定交纳党费的党员，其所在党组织应及时对其进行批评教育，限期改正。对无正当理由，连续</w:t>
      </w:r>
      <w:r>
        <w:rPr>
          <w:rFonts w:hint="eastAsia"/>
        </w:rPr>
        <w:t>6</w:t>
      </w:r>
      <w:r>
        <w:rPr>
          <w:rFonts w:hint="eastAsia"/>
        </w:rPr>
        <w:t>个月不交纳党费的党员，按自行脱党处理。</w:t>
      </w:r>
    </w:p>
    <w:p w:rsidR="00524F8A" w:rsidRDefault="00524F8A" w:rsidP="00524F8A">
      <w:pPr>
        <w:spacing w:line="540" w:lineRule="exact"/>
        <w:rPr>
          <w:rFonts w:hint="eastAsia"/>
        </w:rPr>
      </w:pPr>
      <w:r>
        <w:rPr>
          <w:rFonts w:hint="eastAsia"/>
        </w:rPr>
        <w:t xml:space="preserve">　　第十四条　党组织应当按照规定收缴党员党费，不得垫交或扣缴党员党费，不得要求党员交纳规定以外的各种名目的“特殊党费”。</w:t>
      </w:r>
    </w:p>
    <w:p w:rsidR="00524F8A" w:rsidRDefault="00524F8A" w:rsidP="00524F8A">
      <w:pPr>
        <w:spacing w:line="540" w:lineRule="exact"/>
        <w:rPr>
          <w:rFonts w:hint="eastAsia"/>
        </w:rPr>
      </w:pPr>
      <w:r>
        <w:rPr>
          <w:rFonts w:hint="eastAsia"/>
        </w:rPr>
        <w:t xml:space="preserve">　　第十五条　各省、自治区、直辖市党委，中央直属机关工委，中央国家机关工委，国务院国资委党委，中央各金融机构党委，铁道部政治部，民航总局党委和解放军总政治部，每年按全年党员实交党费总数的</w:t>
      </w:r>
      <w:r>
        <w:rPr>
          <w:rFonts w:hint="eastAsia"/>
        </w:rPr>
        <w:t>5</w:t>
      </w:r>
      <w:r>
        <w:rPr>
          <w:rFonts w:hint="eastAsia"/>
        </w:rPr>
        <w:t>％上缴中央。上缴中央的党费应当于次年</w:t>
      </w:r>
      <w:r>
        <w:rPr>
          <w:rFonts w:hint="eastAsia"/>
        </w:rPr>
        <w:t>4</w:t>
      </w:r>
      <w:r>
        <w:rPr>
          <w:rFonts w:hint="eastAsia"/>
        </w:rPr>
        <w:t>月底前汇入中央组织部党费账户，不得少缴或拖延。</w:t>
      </w:r>
    </w:p>
    <w:p w:rsidR="00524F8A" w:rsidRDefault="00524F8A" w:rsidP="00524F8A">
      <w:pPr>
        <w:spacing w:line="540" w:lineRule="exact"/>
        <w:rPr>
          <w:rFonts w:hint="eastAsia"/>
        </w:rPr>
      </w:pPr>
      <w:r>
        <w:rPr>
          <w:rFonts w:hint="eastAsia"/>
        </w:rPr>
        <w:t xml:space="preserve">　　第十六条　铁路、民航系统党的关系在地方的党委，每年按照全年党员实交党费总数的</w:t>
      </w:r>
      <w:r>
        <w:rPr>
          <w:rFonts w:hint="eastAsia"/>
        </w:rPr>
        <w:t>10</w:t>
      </w:r>
      <w:r>
        <w:rPr>
          <w:rFonts w:hint="eastAsia"/>
        </w:rPr>
        <w:t>％向所在地方党委上缴党费。中国人民银行的地市级分支机构和中央其他金融机构的省级分支机构党委，每年按本地本系统党员全年实交党费</w:t>
      </w:r>
      <w:r>
        <w:rPr>
          <w:rFonts w:hint="eastAsia"/>
        </w:rPr>
        <w:lastRenderedPageBreak/>
        <w:t>总数的</w:t>
      </w:r>
      <w:r>
        <w:rPr>
          <w:rFonts w:hint="eastAsia"/>
        </w:rPr>
        <w:t>5</w:t>
      </w:r>
      <w:r>
        <w:rPr>
          <w:rFonts w:hint="eastAsia"/>
        </w:rPr>
        <w:t>％向所在地方党委上缴党费，其他派出机构和下属单位党委不再向地方党委上缴党费。</w:t>
      </w:r>
    </w:p>
    <w:p w:rsidR="00524F8A" w:rsidRPr="00524F8A" w:rsidRDefault="00524F8A" w:rsidP="00524F8A">
      <w:pPr>
        <w:spacing w:line="540" w:lineRule="exact"/>
        <w:rPr>
          <w:rFonts w:ascii="黑体" w:eastAsia="黑体" w:hint="eastAsia"/>
        </w:rPr>
      </w:pPr>
      <w:r w:rsidRPr="00524F8A">
        <w:rPr>
          <w:rFonts w:ascii="黑体" w:eastAsia="黑体" w:hint="eastAsia"/>
        </w:rPr>
        <w:t xml:space="preserve">　　二、党费使用</w:t>
      </w:r>
    </w:p>
    <w:p w:rsidR="00524F8A" w:rsidRDefault="00524F8A" w:rsidP="00524F8A">
      <w:pPr>
        <w:spacing w:line="540" w:lineRule="exact"/>
        <w:rPr>
          <w:rFonts w:hint="eastAsia"/>
        </w:rPr>
      </w:pPr>
      <w:r>
        <w:rPr>
          <w:rFonts w:hint="eastAsia"/>
        </w:rPr>
        <w:t xml:space="preserve">　　第十七条　使用党费应当坚持统筹安排、量入为出、收支平衡、略有结余的原则。</w:t>
      </w:r>
    </w:p>
    <w:p w:rsidR="00524F8A" w:rsidRDefault="00524F8A" w:rsidP="00524F8A">
      <w:pPr>
        <w:spacing w:line="540" w:lineRule="exact"/>
        <w:rPr>
          <w:rFonts w:hint="eastAsia"/>
        </w:rPr>
      </w:pPr>
      <w:r>
        <w:rPr>
          <w:rFonts w:hint="eastAsia"/>
        </w:rPr>
        <w:t xml:space="preserve">　　第十八条　使用党费要向农村、街道社区和其他有困难的基层党组织倾斜。</w:t>
      </w:r>
    </w:p>
    <w:p w:rsidR="00524F8A" w:rsidRDefault="00524F8A" w:rsidP="00524F8A">
      <w:pPr>
        <w:spacing w:line="540" w:lineRule="exact"/>
        <w:rPr>
          <w:rFonts w:hint="eastAsia"/>
        </w:rPr>
      </w:pPr>
      <w:r>
        <w:rPr>
          <w:rFonts w:hint="eastAsia"/>
        </w:rPr>
        <w:t xml:space="preserve">　　第十九条　党费必须用于党的活动，主要作为党员教育经费的补充，其具体使用范围包括：（</w:t>
      </w:r>
      <w:r>
        <w:rPr>
          <w:rFonts w:hint="eastAsia"/>
        </w:rPr>
        <w:t>1</w:t>
      </w:r>
      <w:r>
        <w:rPr>
          <w:rFonts w:hint="eastAsia"/>
        </w:rPr>
        <w:t>）培训党员；（</w:t>
      </w:r>
      <w:r>
        <w:rPr>
          <w:rFonts w:hint="eastAsia"/>
        </w:rPr>
        <w:t>2</w:t>
      </w:r>
      <w:r>
        <w:rPr>
          <w:rFonts w:hint="eastAsia"/>
        </w:rPr>
        <w:t>）订阅或购买用于开展党员教育的报刊、资料、音像制品和设备；（</w:t>
      </w:r>
      <w:r>
        <w:rPr>
          <w:rFonts w:hint="eastAsia"/>
        </w:rPr>
        <w:t>3</w:t>
      </w:r>
      <w:r>
        <w:rPr>
          <w:rFonts w:hint="eastAsia"/>
        </w:rPr>
        <w:t>）表彰先进基层党组织、优秀共产党员和优秀党务工作者；（</w:t>
      </w:r>
      <w:r>
        <w:rPr>
          <w:rFonts w:hint="eastAsia"/>
        </w:rPr>
        <w:t>4</w:t>
      </w:r>
      <w:r>
        <w:rPr>
          <w:rFonts w:hint="eastAsia"/>
        </w:rPr>
        <w:t>）补助生活困难的党员；（</w:t>
      </w:r>
      <w:r>
        <w:rPr>
          <w:rFonts w:hint="eastAsia"/>
        </w:rPr>
        <w:t>5</w:t>
      </w:r>
      <w:r>
        <w:rPr>
          <w:rFonts w:hint="eastAsia"/>
        </w:rPr>
        <w:t>）补助遭受严重自然灾害的党员和修缮因灾受损的基层党员教育设施。</w:t>
      </w:r>
    </w:p>
    <w:p w:rsidR="00524F8A" w:rsidRDefault="00524F8A" w:rsidP="00524F8A">
      <w:pPr>
        <w:spacing w:line="540" w:lineRule="exact"/>
        <w:rPr>
          <w:rFonts w:hint="eastAsia"/>
        </w:rPr>
      </w:pPr>
      <w:r>
        <w:rPr>
          <w:rFonts w:hint="eastAsia"/>
        </w:rPr>
        <w:t xml:space="preserve">　　第二十条　使用和下拨党费，必须集体讨论决定，不得个人或者少数人说了算。</w:t>
      </w:r>
    </w:p>
    <w:p w:rsidR="00524F8A" w:rsidRDefault="00524F8A" w:rsidP="00524F8A">
      <w:pPr>
        <w:spacing w:line="540" w:lineRule="exact"/>
        <w:rPr>
          <w:rFonts w:hint="eastAsia"/>
        </w:rPr>
      </w:pPr>
      <w:r>
        <w:rPr>
          <w:rFonts w:hint="eastAsia"/>
        </w:rPr>
        <w:t xml:space="preserve">　　第二十一条　请求下拨党费的请示，应当向上一级党组织提出，不得越级申请。上级党组织下拨的党费，必须专款专用，不得挪作他用。</w:t>
      </w:r>
    </w:p>
    <w:p w:rsidR="00524F8A" w:rsidRPr="00524F8A" w:rsidRDefault="00524F8A" w:rsidP="00524F8A">
      <w:pPr>
        <w:spacing w:line="540" w:lineRule="exact"/>
        <w:rPr>
          <w:rFonts w:ascii="黑体" w:eastAsia="黑体" w:hint="eastAsia"/>
        </w:rPr>
      </w:pPr>
      <w:r w:rsidRPr="00524F8A">
        <w:rPr>
          <w:rFonts w:ascii="黑体" w:eastAsia="黑体" w:hint="eastAsia"/>
        </w:rPr>
        <w:t xml:space="preserve">　　三、党费管理</w:t>
      </w:r>
    </w:p>
    <w:p w:rsidR="00524F8A" w:rsidRDefault="00524F8A" w:rsidP="00524F8A">
      <w:pPr>
        <w:spacing w:line="540" w:lineRule="exact"/>
        <w:rPr>
          <w:rFonts w:hint="eastAsia"/>
        </w:rPr>
      </w:pPr>
      <w:r>
        <w:rPr>
          <w:rFonts w:hint="eastAsia"/>
        </w:rPr>
        <w:t xml:space="preserve">　　第二十二条　党费由党委组织部门代党委统一管理。党费的具体管理工作由各级党委组织部门承担党员教育管理职能的内设机构承办。</w:t>
      </w:r>
    </w:p>
    <w:p w:rsidR="00524F8A" w:rsidRDefault="00524F8A" w:rsidP="00524F8A">
      <w:pPr>
        <w:spacing w:line="540" w:lineRule="exact"/>
        <w:rPr>
          <w:rFonts w:hint="eastAsia"/>
        </w:rPr>
      </w:pPr>
      <w:r>
        <w:rPr>
          <w:rFonts w:hint="eastAsia"/>
        </w:rPr>
        <w:t xml:space="preserve">　　第二十三条　党费的具体财务工作由各级党委组织部门内设的财务机构或者同级党委的财务机构代办。必须指定专</w:t>
      </w:r>
      <w:r>
        <w:rPr>
          <w:rFonts w:hint="eastAsia"/>
        </w:rPr>
        <w:lastRenderedPageBreak/>
        <w:t>人负责，实行会计、出纳分设。党费会计核算和会计档案管理，参照财政部制定的《行政单位会计制度》执行。</w:t>
      </w:r>
    </w:p>
    <w:p w:rsidR="00524F8A" w:rsidRDefault="00524F8A" w:rsidP="00524F8A">
      <w:pPr>
        <w:spacing w:line="540" w:lineRule="exact"/>
        <w:rPr>
          <w:rFonts w:hint="eastAsia"/>
        </w:rPr>
      </w:pPr>
      <w:r>
        <w:rPr>
          <w:rFonts w:hint="eastAsia"/>
        </w:rPr>
        <w:t xml:space="preserve">　　第二十四条　党费应当以党委或党委组织部门的名义单独设立银行账户，必须存入中国工商银行、中国农业银行、中国银行、中国建设银行、交通银行、中国邮政储蓄银行，不得存入其它银行或者非银行金融机构。党费利息是党费收入的一部分，不得挪作他用。依法保障党费安全，不得利用党费账户从事经济活动，不得将党费用于购买国债以外的投资。</w:t>
      </w:r>
    </w:p>
    <w:p w:rsidR="00524F8A" w:rsidRDefault="00524F8A" w:rsidP="00524F8A">
      <w:pPr>
        <w:spacing w:line="540" w:lineRule="exact"/>
        <w:rPr>
          <w:rFonts w:hint="eastAsia"/>
        </w:rPr>
      </w:pPr>
      <w:r>
        <w:rPr>
          <w:rFonts w:hint="eastAsia"/>
        </w:rPr>
        <w:t xml:space="preserve">　　第二十五条　党委组织部门要加强对党费管理工作人员的培训，提高其政治素质和业务水平。党费管理工作人员，必须先培训，后上岗。党费管理工作人员变动时，要严格按照党费管理的有关规定和财务制度办好交接手续。</w:t>
      </w:r>
    </w:p>
    <w:p w:rsidR="00524F8A" w:rsidRDefault="00524F8A" w:rsidP="00524F8A">
      <w:pPr>
        <w:spacing w:line="540" w:lineRule="exact"/>
        <w:rPr>
          <w:rFonts w:hint="eastAsia"/>
        </w:rPr>
      </w:pPr>
      <w:r>
        <w:rPr>
          <w:rFonts w:hint="eastAsia"/>
        </w:rPr>
        <w:t xml:space="preserve">　　第二十六条　党费收缴、使用和管理的情况要作为党务公开的一项重要内容。党的基层委员会和各级地方委员会应当在党员大会或者党的代表大会上，向大会报告（或书面报告）党费收缴、使用和管理情况，接受党员或者党的代表大会代表的审议和监督。各级地方党委组织部门应当每年向同级党委和上级党委组织部门报告党费收缴、使用和管理情况，同时向下级党组织通报。党支部应当每年向党员公布一次党费收缴情况。</w:t>
      </w:r>
    </w:p>
    <w:p w:rsidR="00524F8A" w:rsidRDefault="00524F8A" w:rsidP="00524F8A">
      <w:pPr>
        <w:spacing w:line="540" w:lineRule="exact"/>
        <w:rPr>
          <w:rFonts w:hint="eastAsia"/>
        </w:rPr>
      </w:pPr>
      <w:r>
        <w:rPr>
          <w:rFonts w:hint="eastAsia"/>
        </w:rPr>
        <w:t xml:space="preserve">　　第二十七条　党的地方委员会和基层委员会可以留存党费。具体留存单位和留存比例，由各省、自治区、直辖市党委，中央直属机关工委，中央国家机关工委，国务院国资委</w:t>
      </w:r>
      <w:r>
        <w:rPr>
          <w:rFonts w:hint="eastAsia"/>
        </w:rPr>
        <w:lastRenderedPageBreak/>
        <w:t>党委，中央各金融机构党委，铁道部政治部，民航总局党委，解放军总政治部，根据实际情况和工作需要确定，留存比例应当向基层倾斜。</w:t>
      </w:r>
    </w:p>
    <w:p w:rsidR="00524F8A" w:rsidRDefault="00524F8A" w:rsidP="00524F8A">
      <w:pPr>
        <w:spacing w:line="540" w:lineRule="exact"/>
        <w:rPr>
          <w:rFonts w:hint="eastAsia"/>
        </w:rPr>
      </w:pPr>
      <w:r>
        <w:rPr>
          <w:rFonts w:hint="eastAsia"/>
        </w:rPr>
        <w:t xml:space="preserve">　　第二十八条　各省、自治区、直辖市党委组织部，中央直属机关工委、中央国家机关工委组织部，国务院国资委党委、中央各金融机构党委组织部，铁道部政治部、民航总局党委组织部，解放军总政治部组织部，每年</w:t>
      </w:r>
      <w:r>
        <w:rPr>
          <w:rFonts w:hint="eastAsia"/>
        </w:rPr>
        <w:t>4</w:t>
      </w:r>
      <w:r>
        <w:rPr>
          <w:rFonts w:hint="eastAsia"/>
        </w:rPr>
        <w:t>月底前就上年度党费收缴、使用和管理情况向中央组织部提交书面报告。报告内容是：上年度党费收缴、使用和结存的数额；党费开支的主要项目；党费收缴、使用和管理工作中的经验、做法、存在的问题及改进的意见和建议等。</w:t>
      </w:r>
    </w:p>
    <w:p w:rsidR="00524F8A" w:rsidRDefault="00524F8A" w:rsidP="00524F8A">
      <w:pPr>
        <w:spacing w:line="540" w:lineRule="exact"/>
        <w:rPr>
          <w:rFonts w:hint="eastAsia"/>
        </w:rPr>
      </w:pPr>
      <w:r>
        <w:rPr>
          <w:rFonts w:hint="eastAsia"/>
        </w:rPr>
        <w:t xml:space="preserve">　　第二十九条　各级党委组织部门每年要检查一次党费收缴、使用和管理的情况，总结经验，发现问题，及时纠正。</w:t>
      </w:r>
    </w:p>
    <w:p w:rsidR="00524F8A" w:rsidRDefault="00524F8A" w:rsidP="00524F8A">
      <w:pPr>
        <w:spacing w:line="540" w:lineRule="exact"/>
        <w:rPr>
          <w:rFonts w:hint="eastAsia"/>
        </w:rPr>
      </w:pPr>
      <w:r>
        <w:rPr>
          <w:rFonts w:hint="eastAsia"/>
        </w:rPr>
        <w:t xml:space="preserve">　　第三十条　对违反党费收缴、使用和管理规定的，依据《中国共产党纪律处分条例》及有关规定严肃查处，触犯刑律的依法处理。</w:t>
      </w:r>
    </w:p>
    <w:p w:rsidR="00524F8A" w:rsidRDefault="00524F8A" w:rsidP="00524F8A">
      <w:pPr>
        <w:spacing w:line="540" w:lineRule="exact"/>
        <w:rPr>
          <w:rFonts w:hint="eastAsia"/>
        </w:rPr>
      </w:pPr>
      <w:r>
        <w:rPr>
          <w:rFonts w:hint="eastAsia"/>
        </w:rPr>
        <w:t xml:space="preserve">　　第三十一条　中国人民解放军和中国人民武装警察部队中的党组织收缴、使用和管理党费的办法，由解放军总政治部参照本规定制定。</w:t>
      </w:r>
    </w:p>
    <w:p w:rsidR="00524F8A" w:rsidRDefault="00524F8A" w:rsidP="00524F8A">
      <w:pPr>
        <w:spacing w:line="540" w:lineRule="exact"/>
        <w:rPr>
          <w:rFonts w:hint="eastAsia"/>
        </w:rPr>
      </w:pPr>
      <w:r>
        <w:rPr>
          <w:rFonts w:hint="eastAsia"/>
        </w:rPr>
        <w:t xml:space="preserve">　　第三十二条　本规定自</w:t>
      </w:r>
      <w:r>
        <w:rPr>
          <w:rFonts w:hint="eastAsia"/>
        </w:rPr>
        <w:t>2008</w:t>
      </w:r>
      <w:r>
        <w:rPr>
          <w:rFonts w:hint="eastAsia"/>
        </w:rPr>
        <w:t>年</w:t>
      </w:r>
      <w:r>
        <w:rPr>
          <w:rFonts w:hint="eastAsia"/>
        </w:rPr>
        <w:t>4</w:t>
      </w:r>
      <w:r>
        <w:rPr>
          <w:rFonts w:hint="eastAsia"/>
        </w:rPr>
        <w:t>月</w:t>
      </w:r>
      <w:r>
        <w:rPr>
          <w:rFonts w:hint="eastAsia"/>
        </w:rPr>
        <w:t>1</w:t>
      </w:r>
      <w:r>
        <w:rPr>
          <w:rFonts w:hint="eastAsia"/>
        </w:rPr>
        <w:t>日起施行，过去规定与本规定不一致的，以本规定为准。</w:t>
      </w:r>
    </w:p>
    <w:p w:rsidR="00B53B93" w:rsidRPr="00524F8A" w:rsidRDefault="00524F8A" w:rsidP="00524F8A">
      <w:pPr>
        <w:spacing w:line="540" w:lineRule="exact"/>
      </w:pPr>
      <w:r>
        <w:rPr>
          <w:rFonts w:hint="eastAsia"/>
        </w:rPr>
        <w:t xml:space="preserve">　　第三十三条　本规定由中央组织部负责解释。</w:t>
      </w:r>
    </w:p>
    <w:sectPr w:rsidR="00B53B93" w:rsidRPr="00524F8A"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2F8C" w:rsidRDefault="00482F8C" w:rsidP="001775AA">
      <w:r>
        <w:separator/>
      </w:r>
    </w:p>
  </w:endnote>
  <w:endnote w:type="continuationSeparator" w:id="1">
    <w:p w:rsidR="00482F8C" w:rsidRDefault="00482F8C"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6B5B12">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524F8A" w:rsidRPr="00524F8A">
          <w:rPr>
            <w:noProof/>
            <w:sz w:val="24"/>
            <w:szCs w:val="24"/>
            <w:lang w:val="zh-CN"/>
          </w:rPr>
          <w:t>-</w:t>
        </w:r>
        <w:r w:rsidR="00524F8A">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2F8C" w:rsidRDefault="00482F8C" w:rsidP="001775AA">
      <w:r>
        <w:separator/>
      </w:r>
    </w:p>
  </w:footnote>
  <w:footnote w:type="continuationSeparator" w:id="1">
    <w:p w:rsidR="00482F8C" w:rsidRDefault="00482F8C"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31388D"/>
    <w:rsid w:val="00482F8C"/>
    <w:rsid w:val="00524F8A"/>
    <w:rsid w:val="005608E5"/>
    <w:rsid w:val="006B5B12"/>
    <w:rsid w:val="00902779"/>
    <w:rsid w:val="00A70E36"/>
    <w:rsid w:val="00A823B1"/>
    <w:rsid w:val="00B53B93"/>
    <w:rsid w:val="00C16C66"/>
    <w:rsid w:val="00C2487F"/>
    <w:rsid w:val="00E71CA3"/>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417094">
      <w:bodyDiv w:val="1"/>
      <w:marLeft w:val="0"/>
      <w:marRight w:val="0"/>
      <w:marTop w:val="0"/>
      <w:marBottom w:val="0"/>
      <w:divBdr>
        <w:top w:val="none" w:sz="0" w:space="0" w:color="auto"/>
        <w:left w:val="none" w:sz="0" w:space="0" w:color="auto"/>
        <w:bottom w:val="none" w:sz="0" w:space="0" w:color="auto"/>
        <w:right w:val="none" w:sz="0" w:space="0" w:color="auto"/>
      </w:divBdr>
    </w:div>
    <w:div w:id="2020620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480</Words>
  <Characters>2738</Characters>
  <Application>Microsoft Office Word</Application>
  <DocSecurity>0</DocSecurity>
  <Lines>22</Lines>
  <Paragraphs>6</Paragraphs>
  <ScaleCrop>false</ScaleCrop>
  <Company>Lenovo (Beijing) Limited</Company>
  <LinksUpToDate>false</LinksUpToDate>
  <CharactersWithSpaces>3212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2016-05-09T03:02:00Z</dcterms:created>
  <dcterms:modified xsi:type="dcterms:W3CDTF">2016-05-09T03:02:00Z</dcterms:modified>
</cp:coreProperties>
</file>